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C" w:rsidRDefault="00E54DDC" w:rsidP="00E54DDC">
      <w:pPr>
        <w:suppressAutoHyphens/>
        <w:ind w:firstLine="0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…………………………………………………………………..</w:t>
      </w:r>
    </w:p>
    <w:p w:rsidR="00E54DDC" w:rsidRPr="00D365B5" w:rsidRDefault="00E54DDC" w:rsidP="00E54DDC">
      <w:pPr>
        <w:suppressAutoHyphens/>
        <w:ind w:left="991" w:firstLine="425"/>
        <w:rPr>
          <w:rFonts w:ascii="Arial" w:hAnsi="Arial" w:cs="Arial"/>
          <w:sz w:val="16"/>
          <w:szCs w:val="16"/>
          <w:lang w:eastAsia="ar-SA"/>
        </w:rPr>
      </w:pPr>
      <w:r w:rsidRPr="00D365B5">
        <w:rPr>
          <w:rFonts w:ascii="Arial" w:hAnsi="Arial" w:cs="Arial"/>
          <w:sz w:val="16"/>
          <w:szCs w:val="16"/>
          <w:lang w:eastAsia="ar-SA"/>
        </w:rPr>
        <w:t>(pieczęć Wykonawcy)</w:t>
      </w:r>
    </w:p>
    <w:p w:rsidR="00E54DDC" w:rsidRPr="00E91134" w:rsidRDefault="00746CD1" w:rsidP="00E54DDC">
      <w:pPr>
        <w:suppressAutoHyphens/>
        <w:ind w:left="283"/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ZAŁĄCZNIK NR 6</w:t>
      </w:r>
    </w:p>
    <w:p w:rsidR="00E54DDC" w:rsidRDefault="00E54DDC" w:rsidP="00E54DDC">
      <w:pPr>
        <w:pStyle w:val="Akapitzlist"/>
        <w:spacing w:line="276" w:lineRule="auto"/>
        <w:ind w:firstLine="0"/>
        <w:rPr>
          <w:rFonts w:ascii="Arial" w:eastAsia="Times New Roman" w:hAnsi="Arial"/>
          <w:sz w:val="21"/>
        </w:rPr>
      </w:pPr>
    </w:p>
    <w:p w:rsidR="00E54DDC" w:rsidRPr="00E54DDC" w:rsidRDefault="00E54DDC" w:rsidP="00E54DDC">
      <w:pPr>
        <w:suppressAutoHyphens/>
        <w:ind w:firstLine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E54DDC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C E N O W Y</w:t>
      </w:r>
    </w:p>
    <w:p w:rsidR="00E54DDC" w:rsidRDefault="00E54DDC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BE27E1" w:rsidRPr="00E54DDC" w:rsidRDefault="00BE27E1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434A5" w:rsidRPr="00D21D10" w:rsidRDefault="00E54DDC" w:rsidP="00E91134">
      <w:pPr>
        <w:pStyle w:val="Akapitzlist"/>
        <w:spacing w:after="120" w:line="276" w:lineRule="auto"/>
        <w:ind w:firstLine="709"/>
        <w:rPr>
          <w:rFonts w:ascii="Arial" w:eastAsia="Times New Roman" w:hAnsi="Arial"/>
          <w:sz w:val="21"/>
        </w:rPr>
      </w:pPr>
      <w:r w:rsidRPr="00D365B5">
        <w:rPr>
          <w:rFonts w:ascii="Arial" w:hAnsi="Arial" w:cs="Arial"/>
          <w:szCs w:val="22"/>
        </w:rPr>
        <w:t xml:space="preserve">Nawiązując do przetargu sektorowego podprogowego w trybie </w:t>
      </w:r>
      <w:r>
        <w:rPr>
          <w:rFonts w:ascii="Arial" w:hAnsi="Arial" w:cs="Arial"/>
          <w:szCs w:val="22"/>
        </w:rPr>
        <w:t>przetargu nieograniczonego</w:t>
      </w:r>
      <w:r w:rsidRPr="00D365B5">
        <w:rPr>
          <w:rFonts w:ascii="Arial" w:hAnsi="Arial" w:cs="Arial"/>
          <w:szCs w:val="22"/>
        </w:rPr>
        <w:t xml:space="preserve"> na wykonanie przedmiotu zamówienia</w:t>
      </w:r>
      <w:r>
        <w:rPr>
          <w:rFonts w:ascii="Arial" w:hAnsi="Arial" w:cs="Arial"/>
          <w:szCs w:val="22"/>
        </w:rPr>
        <w:t xml:space="preserve"> pn. </w:t>
      </w:r>
      <w:r w:rsidR="00E91134" w:rsidRPr="00A66A3B">
        <w:rPr>
          <w:rFonts w:ascii="Arial" w:hAnsi="Arial" w:cs="Arial"/>
          <w:b/>
          <w:szCs w:val="22"/>
        </w:rPr>
        <w:t>„</w:t>
      </w:r>
      <w:r w:rsidR="004F2470" w:rsidRPr="00A66A3B">
        <w:rPr>
          <w:rFonts w:ascii="Arial" w:hAnsi="Arial" w:cs="Arial"/>
          <w:b/>
          <w:szCs w:val="22"/>
        </w:rPr>
        <w:t xml:space="preserve">Czyszczenie wraz </w:t>
      </w:r>
      <w:r w:rsidR="00A66A3B" w:rsidRPr="00A66A3B">
        <w:rPr>
          <w:rFonts w:ascii="Arial" w:hAnsi="Arial" w:cs="Arial"/>
          <w:b/>
          <w:szCs w:val="22"/>
        </w:rPr>
        <w:t>z inspekcją</w:t>
      </w:r>
      <w:r w:rsidR="004F2470" w:rsidRPr="00A66A3B">
        <w:rPr>
          <w:rFonts w:ascii="Arial" w:hAnsi="Arial" w:cs="Arial"/>
          <w:b/>
          <w:szCs w:val="22"/>
        </w:rPr>
        <w:t xml:space="preserve"> </w:t>
      </w:r>
      <w:r w:rsidR="00A66A3B">
        <w:rPr>
          <w:rFonts w:ascii="Arial" w:hAnsi="Arial" w:cs="Arial"/>
          <w:b/>
          <w:szCs w:val="22"/>
        </w:rPr>
        <w:t xml:space="preserve">TV </w:t>
      </w:r>
      <w:r w:rsidR="004F2470" w:rsidRPr="00A66A3B">
        <w:rPr>
          <w:rFonts w:ascii="Arial" w:hAnsi="Arial" w:cs="Arial"/>
          <w:b/>
          <w:szCs w:val="22"/>
        </w:rPr>
        <w:t>kanału sanitarnego DN 300-600 w ul.  Bohaterów Getta w Żarach”</w:t>
      </w:r>
      <w:r w:rsidR="004F2470">
        <w:rPr>
          <w:rFonts w:ascii="Arial" w:hAnsi="Arial" w:cs="Arial"/>
          <w:i/>
          <w:szCs w:val="22"/>
        </w:rPr>
        <w:t xml:space="preserve"> </w:t>
      </w:r>
      <w:r w:rsidR="00CF5619">
        <w:rPr>
          <w:rFonts w:ascii="Arial" w:hAnsi="Arial" w:cs="Arial"/>
          <w:szCs w:val="22"/>
        </w:rPr>
        <w:t xml:space="preserve">oferujemy, zgodnie z </w:t>
      </w:r>
      <w:r w:rsidR="00CF5619">
        <w:rPr>
          <w:rFonts w:ascii="Arial" w:eastAsia="Times New Roman" w:hAnsi="Arial"/>
          <w:szCs w:val="22"/>
        </w:rPr>
        <w:t>poniższym wzorem</w:t>
      </w:r>
      <w:r w:rsidR="00F434A5" w:rsidRPr="00D21D10">
        <w:rPr>
          <w:rFonts w:ascii="Arial" w:eastAsia="Times New Roman" w:hAnsi="Arial"/>
          <w:sz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6455"/>
        <w:gridCol w:w="2003"/>
        <w:gridCol w:w="1166"/>
        <w:gridCol w:w="1079"/>
        <w:gridCol w:w="968"/>
        <w:gridCol w:w="1224"/>
        <w:gridCol w:w="1013"/>
        <w:gridCol w:w="1116"/>
      </w:tblGrid>
      <w:tr w:rsidR="00E91134" w:rsidRPr="00BE27E1" w:rsidTr="00BE27E1">
        <w:trPr>
          <w:trHeight w:val="74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84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ZAKRES ROBÓT - ETAPY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DŁUGOŚĆ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JEDN. NETTO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NETTO</w:t>
            </w:r>
          </w:p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[2x3]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PODATEK VAT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KWOTA VAT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BRUTTO</w:t>
            </w:r>
          </w:p>
          <w:p w:rsidR="00E91134" w:rsidRPr="00BE27E1" w:rsidRDefault="00E91134" w:rsidP="00E91134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[4+6]</w:t>
            </w:r>
          </w:p>
        </w:tc>
      </w:tr>
      <w:tr w:rsidR="00E91134" w:rsidRPr="00BE27E1" w:rsidTr="00BE27E1">
        <w:trPr>
          <w:trHeight w:val="3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E27E1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E27E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E27E1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E27E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[%]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</w:tr>
      <w:tr w:rsidR="00E91134" w:rsidRPr="00BE27E1" w:rsidTr="00BE27E1"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59" w:type="dxa"/>
            <w:gridSpan w:val="2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82" w:type="dxa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</w:tr>
      <w:tr w:rsidR="00E91134" w:rsidRPr="00BE27E1" w:rsidTr="00BE27E1">
        <w:trPr>
          <w:trHeight w:val="36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6" w:type="dxa"/>
            <w:vMerge w:val="restart"/>
            <w:shd w:val="clear" w:color="auto" w:fill="auto"/>
            <w:vAlign w:val="center"/>
          </w:tcPr>
          <w:p w:rsidR="00E91134" w:rsidRPr="00BE27E1" w:rsidRDefault="007F5B1A" w:rsidP="00161D5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F5B1A">
              <w:rPr>
                <w:rFonts w:ascii="Arial" w:hAnsi="Arial" w:cs="Arial"/>
              </w:rPr>
              <w:t xml:space="preserve">Hydrodynamiczne czyszczenie </w:t>
            </w:r>
            <w:r w:rsidR="00E759F0">
              <w:rPr>
                <w:rFonts w:ascii="Arial" w:hAnsi="Arial" w:cs="Arial"/>
              </w:rPr>
              <w:t>wraz z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161D59">
              <w:rPr>
                <w:rFonts w:ascii="Arial" w:hAnsi="Arial" w:cs="Arial"/>
              </w:rPr>
              <w:t>kamerowaniem</w:t>
            </w:r>
            <w:r>
              <w:rPr>
                <w:rFonts w:ascii="Arial" w:hAnsi="Arial" w:cs="Arial"/>
              </w:rPr>
              <w:t xml:space="preserve"> </w:t>
            </w:r>
            <w:r w:rsidRPr="007F5B1A">
              <w:rPr>
                <w:rFonts w:ascii="Arial" w:hAnsi="Arial" w:cs="Arial"/>
              </w:rPr>
              <w:t xml:space="preserve">kanałów kołowych sieci </w:t>
            </w:r>
            <w:r w:rsidR="00161D59">
              <w:rPr>
                <w:rFonts w:ascii="Arial" w:hAnsi="Arial" w:cs="Arial"/>
              </w:rPr>
              <w:t>kanalizacji sanitarnej</w:t>
            </w:r>
            <w:r>
              <w:rPr>
                <w:rFonts w:ascii="Arial" w:hAnsi="Arial" w:cs="Arial"/>
              </w:rPr>
              <w:t xml:space="preserve"> i studzienek</w:t>
            </w:r>
            <w:r w:rsidRPr="007F5B1A">
              <w:rPr>
                <w:rFonts w:ascii="Arial" w:hAnsi="Arial" w:cs="Arial"/>
              </w:rPr>
              <w:t>, wycinanie ciał obcych za pomocą robota hydraulicznego (frezującego),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300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134" w:rsidRPr="00BE27E1" w:rsidTr="00BE27E1">
        <w:trPr>
          <w:trHeight w:val="362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6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400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134" w:rsidRPr="00BE27E1" w:rsidTr="00BE27E1">
        <w:trPr>
          <w:trHeight w:val="320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6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500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1134" w:rsidRPr="00BE27E1" w:rsidTr="00BE27E1">
        <w:trPr>
          <w:trHeight w:val="320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6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550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1134" w:rsidRPr="00BE27E1" w:rsidTr="00BE27E1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6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600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7E1" w:rsidRPr="00BE27E1" w:rsidTr="00BE27E1">
        <w:trPr>
          <w:trHeight w:val="306"/>
        </w:trPr>
        <w:tc>
          <w:tcPr>
            <w:tcW w:w="11176" w:type="dxa"/>
            <w:gridSpan w:val="5"/>
            <w:shd w:val="clear" w:color="auto" w:fill="auto"/>
            <w:vAlign w:val="center"/>
          </w:tcPr>
          <w:p w:rsidR="00BE27E1" w:rsidRPr="00BE27E1" w:rsidRDefault="00BE27E1" w:rsidP="00BE27E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27E1" w:rsidRDefault="00BE27E1" w:rsidP="00BE27E1">
      <w:pPr>
        <w:pStyle w:val="Akapitzlist"/>
        <w:spacing w:after="120" w:line="276" w:lineRule="auto"/>
        <w:ind w:firstLine="0"/>
        <w:rPr>
          <w:rFonts w:ascii="Arial" w:eastAsia="Times New Roman" w:hAnsi="Arial"/>
          <w:szCs w:val="22"/>
        </w:rPr>
      </w:pPr>
    </w:p>
    <w:p w:rsidR="00F434A5" w:rsidRDefault="00F434A5" w:rsidP="00E91134">
      <w:pPr>
        <w:pStyle w:val="Akapitzlist"/>
        <w:numPr>
          <w:ilvl w:val="0"/>
          <w:numId w:val="4"/>
        </w:numPr>
        <w:spacing w:after="120" w:line="276" w:lineRule="auto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przenieść odpowiednio</w:t>
      </w:r>
      <w:r w:rsidR="00E91134">
        <w:rPr>
          <w:rFonts w:ascii="Arial" w:eastAsia="Times New Roman" w:hAnsi="Arial"/>
          <w:szCs w:val="22"/>
        </w:rPr>
        <w:t xml:space="preserve"> kwoty z wiersza "RAZEM " kol. 4, 6 i 7</w:t>
      </w:r>
      <w:r w:rsidRPr="00CF5619">
        <w:rPr>
          <w:rFonts w:ascii="Arial" w:eastAsia="Times New Roman" w:hAnsi="Arial"/>
          <w:szCs w:val="22"/>
        </w:rPr>
        <w:t xml:space="preserve"> powyższej tabeli</w:t>
      </w:r>
    </w:p>
    <w:p w:rsidR="00E91134" w:rsidRPr="00CF5619" w:rsidRDefault="00E91134" w:rsidP="00E91134">
      <w:pPr>
        <w:pStyle w:val="Akapitzlist"/>
        <w:spacing w:after="120" w:line="276" w:lineRule="auto"/>
        <w:ind w:firstLine="0"/>
        <w:rPr>
          <w:rFonts w:ascii="Arial" w:eastAsia="Times New Roman" w:hAnsi="Arial"/>
          <w:szCs w:val="22"/>
        </w:rPr>
      </w:pPr>
    </w:p>
    <w:p w:rsidR="00F434A5" w:rsidRPr="00CF5619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netto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F434A5" w:rsidRPr="00CF5619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Podatek VAT ………………….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 xml:space="preserve">% </w:t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  <w:t>…………………………....zł/słownie……………………………………………………………………………</w:t>
      </w:r>
    </w:p>
    <w:p w:rsidR="00F434A5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brutto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="00CF5619"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CF5619" w:rsidRDefault="00CF5619" w:rsidP="00CF5619">
      <w:pPr>
        <w:spacing w:line="360" w:lineRule="auto"/>
        <w:ind w:left="12" w:firstLine="708"/>
        <w:rPr>
          <w:rFonts w:ascii="Arial" w:eastAsia="Times New Roman" w:hAnsi="Arial" w:cs="Arial"/>
          <w:sz w:val="23"/>
          <w:szCs w:val="23"/>
          <w:lang w:eastAsia="en-US"/>
        </w:rPr>
      </w:pPr>
      <w:r w:rsidRPr="00CF5619">
        <w:rPr>
          <w:rFonts w:ascii="Arial" w:eastAsia="Times New Roman" w:hAnsi="Arial" w:cs="Arial"/>
          <w:sz w:val="23"/>
          <w:szCs w:val="23"/>
          <w:lang w:eastAsia="en-US"/>
        </w:rPr>
        <w:t>___</w:t>
      </w:r>
      <w:r w:rsidR="00E91134">
        <w:rPr>
          <w:rFonts w:ascii="Arial" w:eastAsia="Times New Roman" w:hAnsi="Arial" w:cs="Arial"/>
          <w:sz w:val="23"/>
          <w:szCs w:val="23"/>
          <w:lang w:eastAsia="en-US"/>
        </w:rPr>
        <w:t>______________ dnia ___ ___ 2017</w:t>
      </w:r>
      <w:r w:rsidRPr="00CF5619">
        <w:rPr>
          <w:rFonts w:ascii="Arial" w:eastAsia="Times New Roman" w:hAnsi="Arial" w:cs="Arial"/>
          <w:sz w:val="23"/>
          <w:szCs w:val="23"/>
          <w:lang w:eastAsia="en-US"/>
        </w:rPr>
        <w:t xml:space="preserve"> r.</w:t>
      </w:r>
    </w:p>
    <w:p w:rsidR="00CF5619" w:rsidRPr="00CF5619" w:rsidRDefault="00CF5619" w:rsidP="00CF5619">
      <w:pPr>
        <w:ind w:left="9204" w:firstLine="708"/>
        <w:jc w:val="left"/>
        <w:rPr>
          <w:rFonts w:ascii="Arial" w:eastAsia="Times New Roman" w:hAnsi="Arial" w:cs="Arial"/>
          <w:sz w:val="24"/>
          <w:szCs w:val="24"/>
        </w:rPr>
      </w:pPr>
      <w:r w:rsidRPr="00CF5619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F5619" w:rsidRPr="00CF5619" w:rsidRDefault="00CF5619" w:rsidP="00CF5619">
      <w:pPr>
        <w:ind w:left="9912" w:firstLine="708"/>
        <w:jc w:val="left"/>
        <w:rPr>
          <w:rFonts w:ascii="Arial" w:eastAsia="Times New Roman" w:hAnsi="Arial" w:cs="Arial"/>
          <w:sz w:val="18"/>
          <w:szCs w:val="18"/>
        </w:rPr>
      </w:pPr>
      <w:r w:rsidRPr="00CF5619">
        <w:rPr>
          <w:rFonts w:ascii="Arial" w:eastAsia="Times New Roman" w:hAnsi="Arial" w:cs="Arial"/>
          <w:sz w:val="18"/>
          <w:szCs w:val="18"/>
        </w:rPr>
        <w:t>podpis osoby(osób) uprawnionej(</w:t>
      </w:r>
      <w:proofErr w:type="spellStart"/>
      <w:r w:rsidRPr="00CF5619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CF5619">
        <w:rPr>
          <w:rFonts w:ascii="Arial" w:eastAsia="Times New Roman" w:hAnsi="Arial" w:cs="Arial"/>
          <w:sz w:val="18"/>
          <w:szCs w:val="18"/>
        </w:rPr>
        <w:t>)</w:t>
      </w:r>
    </w:p>
    <w:p w:rsidR="00CF5619" w:rsidRDefault="00CF5619" w:rsidP="00BE27E1">
      <w:pPr>
        <w:widowControl w:val="0"/>
        <w:tabs>
          <w:tab w:val="left" w:pos="5812"/>
        </w:tabs>
        <w:ind w:firstLine="0"/>
      </w:pPr>
      <w:r w:rsidRPr="00CF5619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F5619">
        <w:rPr>
          <w:rFonts w:ascii="Arial" w:eastAsia="Times New Roman" w:hAnsi="Arial" w:cs="Arial"/>
          <w:sz w:val="18"/>
          <w:szCs w:val="18"/>
        </w:rPr>
        <w:t xml:space="preserve">   reprezentowania Wykonawcy</w:t>
      </w:r>
    </w:p>
    <w:sectPr w:rsidR="00CF5619" w:rsidSect="00F434A5">
      <w:pgSz w:w="16838" w:h="11906" w:orient="landscape"/>
      <w:pgMar w:top="141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B5"/>
    <w:multiLevelType w:val="hybridMultilevel"/>
    <w:tmpl w:val="CCAEEA84"/>
    <w:lvl w:ilvl="0" w:tplc="7E3AFE0E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F009D"/>
    <w:multiLevelType w:val="hybridMultilevel"/>
    <w:tmpl w:val="60E4A368"/>
    <w:lvl w:ilvl="0" w:tplc="23E8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402"/>
    <w:multiLevelType w:val="multilevel"/>
    <w:tmpl w:val="0A08478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44245C4C"/>
    <w:multiLevelType w:val="hybridMultilevel"/>
    <w:tmpl w:val="2EE0C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713F"/>
    <w:multiLevelType w:val="singleLevel"/>
    <w:tmpl w:val="2694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5"/>
    <w:rsid w:val="00161D59"/>
    <w:rsid w:val="004F2470"/>
    <w:rsid w:val="00746CD1"/>
    <w:rsid w:val="007F5B1A"/>
    <w:rsid w:val="00A66A3B"/>
    <w:rsid w:val="00B12CB5"/>
    <w:rsid w:val="00BE27E1"/>
    <w:rsid w:val="00CF5619"/>
    <w:rsid w:val="00E54DDC"/>
    <w:rsid w:val="00E759F0"/>
    <w:rsid w:val="00E91134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A6C1-193A-4C26-8994-0D3BED52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8</cp:revision>
  <cp:lastPrinted>2017-12-06T10:52:00Z</cp:lastPrinted>
  <dcterms:created xsi:type="dcterms:W3CDTF">2017-11-28T09:06:00Z</dcterms:created>
  <dcterms:modified xsi:type="dcterms:W3CDTF">2017-12-06T10:52:00Z</dcterms:modified>
</cp:coreProperties>
</file>